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hAnsi="Century Gothic"/>
          <w:sz w:val="30"/>
          <w:szCs w:val="30"/>
        </w:rPr>
      </w:pPr>
    </w:p>
    <w:p>
      <w:pPr>
        <w:pStyle w:val="Body"/>
        <w:rPr>
          <w:rFonts w:ascii="Century Gothic" w:hAnsi="Century Gothic"/>
          <w:sz w:val="30"/>
          <w:szCs w:val="30"/>
        </w:rPr>
      </w:pPr>
    </w:p>
    <w:p>
      <w:pPr>
        <w:pStyle w:val="Body"/>
        <w:rPr>
          <w:rFonts w:ascii="Century Gothic" w:hAnsi="Century Gothic"/>
          <w:sz w:val="30"/>
          <w:szCs w:val="30"/>
        </w:rPr>
      </w:pPr>
    </w:p>
    <w:p>
      <w:pPr>
        <w:pStyle w:val="Body"/>
        <w:rPr>
          <w:rFonts w:ascii="Century Gothic" w:hAnsi="Century Gothic"/>
          <w:sz w:val="30"/>
          <w:szCs w:val="30"/>
        </w:rPr>
      </w:pPr>
    </w:p>
    <w:p>
      <w:pPr>
        <w:pStyle w:val="Body"/>
        <w:rPr>
          <w:rFonts w:ascii="Century Gothic" w:hAnsi="Century Gothic"/>
          <w:sz w:val="30"/>
          <w:szCs w:val="30"/>
        </w:rPr>
      </w:pPr>
    </w:p>
    <w:p>
      <w:pPr>
        <w:pStyle w:val="Body"/>
        <w:rPr>
          <w:rFonts w:ascii="Century Gothic" w:hAnsi="Century Gothic"/>
          <w:sz w:val="30"/>
          <w:szCs w:val="30"/>
        </w:rPr>
      </w:pPr>
    </w:p>
    <w:p>
      <w:pPr>
        <w:pStyle w:val="Body"/>
        <w:rPr>
          <w:rFonts w:ascii="Century Gothic" w:cs="Century Gothic" w:hAnsi="Century Gothic" w:eastAsia="Century Gothic"/>
          <w:sz w:val="28"/>
          <w:szCs w:val="28"/>
        </w:rPr>
      </w:pPr>
      <w:r>
        <w:rPr>
          <w:rFonts w:ascii="Century Gothic" w:hAnsi="Century Gothic"/>
          <w:i w:val="1"/>
          <w:iCs w:val="1"/>
          <w:sz w:val="30"/>
          <w:szCs w:val="30"/>
          <w:rtl w:val="0"/>
          <w:lang w:val="en-US"/>
        </w:rPr>
        <w:t>For Immediate</w:t>
      </w:r>
      <w:r>
        <w:rPr>
          <w:rFonts w:ascii="Century Gothic" w:cs="Century Gothic" w:hAnsi="Century Gothic" w:eastAsia="Century Gothic"/>
          <w:i w:val="1"/>
          <w:iCs w:val="1"/>
          <w:sz w:val="30"/>
          <w:szCs w:val="30"/>
        </w:rPr>
        <w:drawing>
          <wp:anchor distT="152400" distB="152400" distL="152400" distR="152400" simplePos="0" relativeHeight="251660288" behindDoc="0" locked="0" layoutInCell="1" allowOverlap="1">
            <wp:simplePos x="0" y="0"/>
            <wp:positionH relativeFrom="margin">
              <wp:posOffset>2921257</wp:posOffset>
            </wp:positionH>
            <wp:positionV relativeFrom="page">
              <wp:posOffset>352365</wp:posOffset>
            </wp:positionV>
            <wp:extent cx="1250762" cy="12507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amyHeadshot (1).jpg"/>
                    <pic:cNvPicPr>
                      <a:picLocks noChangeAspect="1"/>
                    </pic:cNvPicPr>
                  </pic:nvPicPr>
                  <pic:blipFill>
                    <a:blip r:embed="rId4">
                      <a:extLst/>
                    </a:blip>
                    <a:stretch>
                      <a:fillRect/>
                    </a:stretch>
                  </pic:blipFill>
                  <pic:spPr>
                    <a:xfrm>
                      <a:off x="0" y="0"/>
                      <a:ext cx="1250762" cy="1250762"/>
                    </a:xfrm>
                    <a:prstGeom prst="rect">
                      <a:avLst/>
                    </a:prstGeom>
                    <a:ln w="12700" cap="flat">
                      <a:noFill/>
                      <a:miter lim="400000"/>
                    </a:ln>
                    <a:effectLst/>
                  </pic:spPr>
                </pic:pic>
              </a:graphicData>
            </a:graphic>
          </wp:anchor>
        </w:drawing>
      </w:r>
      <w:r>
        <w:rPr>
          <w:rFonts w:ascii="Century Gothic" w:cs="Century Gothic" w:hAnsi="Century Gothic" w:eastAsia="Century Gothic"/>
          <w:i w:val="1"/>
          <w:iCs w:val="1"/>
          <w:sz w:val="30"/>
          <w:szCs w:val="30"/>
        </w:rPr>
        <w:drawing>
          <wp:anchor distT="152400" distB="152400" distL="152400" distR="152400" simplePos="0" relativeHeight="251659264" behindDoc="0" locked="0" layoutInCell="1" allowOverlap="1">
            <wp:simplePos x="0" y="0"/>
            <wp:positionH relativeFrom="margin">
              <wp:posOffset>1680210</wp:posOffset>
            </wp:positionH>
            <wp:positionV relativeFrom="page">
              <wp:posOffset>362078</wp:posOffset>
            </wp:positionV>
            <wp:extent cx="1241048" cy="124104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asy_Money_Logo-Thumbnail-4C.pdf"/>
                    <pic:cNvPicPr>
                      <a:picLocks noChangeAspect="1"/>
                    </pic:cNvPicPr>
                  </pic:nvPicPr>
                  <pic:blipFill>
                    <a:blip r:embed="rId5">
                      <a:extLst/>
                    </a:blip>
                    <a:stretch>
                      <a:fillRect/>
                    </a:stretch>
                  </pic:blipFill>
                  <pic:spPr>
                    <a:xfrm>
                      <a:off x="0" y="0"/>
                      <a:ext cx="1241048" cy="1241048"/>
                    </a:xfrm>
                    <a:prstGeom prst="rect">
                      <a:avLst/>
                    </a:prstGeom>
                    <a:ln w="12700" cap="flat">
                      <a:noFill/>
                      <a:miter lim="400000"/>
                    </a:ln>
                    <a:effectLst/>
                  </pic:spPr>
                </pic:pic>
              </a:graphicData>
            </a:graphic>
          </wp:anchor>
        </w:drawing>
      </w:r>
      <w:r>
        <w:rPr>
          <w:rFonts w:ascii="Century Gothic" w:hAnsi="Century Gothic"/>
          <w:i w:val="1"/>
          <w:iCs w:val="1"/>
          <w:sz w:val="30"/>
          <w:szCs w:val="30"/>
          <w:rtl w:val="0"/>
          <w:lang w:val="en-US"/>
        </w:rPr>
        <w:t xml:space="preserve"> Release  </w:t>
        <w:tab/>
      </w:r>
      <w:r>
        <w:rPr>
          <w:rFonts w:ascii="Century Gothic" w:cs="Century Gothic" w:hAnsi="Century Gothic" w:eastAsia="Century Gothic"/>
          <w:sz w:val="30"/>
          <w:szCs w:val="30"/>
          <w:rtl w:val="0"/>
          <w:lang w:val="en-US"/>
        </w:rPr>
        <w:tab/>
        <w:t xml:space="preserve">       </w:t>
      </w:r>
      <w:r>
        <w:rPr>
          <w:rFonts w:ascii="Century Gothic" w:hAnsi="Century Gothic"/>
          <w:sz w:val="28"/>
          <w:szCs w:val="28"/>
          <w:rtl w:val="0"/>
          <w:lang w:val="en-US"/>
        </w:rPr>
        <w:t>Contact: Elisabeth Leamy (202) 276-7444</w:t>
      </w:r>
    </w:p>
    <w:p>
      <w:pPr>
        <w:pStyle w:val="Body"/>
        <w:jc w:val="right"/>
        <w:rPr>
          <w:rFonts w:ascii="Century Gothic" w:cs="Century Gothic" w:hAnsi="Century Gothic" w:eastAsia="Century Gothic"/>
          <w:sz w:val="30"/>
          <w:szCs w:val="30"/>
        </w:rPr>
      </w:pPr>
      <w:r>
        <w:rPr>
          <w:rFonts w:ascii="Century Gothic" w:cs="Century Gothic" w:hAnsi="Century Gothic" w:eastAsia="Century Gothic"/>
          <w:sz w:val="28"/>
          <w:szCs w:val="28"/>
        </w:rPr>
        <w:tab/>
        <w:tab/>
        <w:tab/>
        <w:tab/>
        <w:tab/>
      </w:r>
      <w:r>
        <w:rPr>
          <w:rStyle w:val="Hyperlink.0"/>
          <w:rFonts w:ascii="Century Gothic" w:cs="Century Gothic" w:hAnsi="Century Gothic" w:eastAsia="Century Gothic"/>
          <w:sz w:val="28"/>
          <w:szCs w:val="28"/>
        </w:rPr>
        <w:fldChar w:fldCharType="begin" w:fldLock="0"/>
      </w:r>
      <w:r>
        <w:rPr>
          <w:rStyle w:val="Hyperlink.0"/>
          <w:rFonts w:ascii="Century Gothic" w:cs="Century Gothic" w:hAnsi="Century Gothic" w:eastAsia="Century Gothic"/>
          <w:sz w:val="28"/>
          <w:szCs w:val="28"/>
        </w:rPr>
        <w:instrText xml:space="preserve"> HYPERLINK "mailto:elisabeth@elisabethleamy.com"</w:instrText>
      </w:r>
      <w:r>
        <w:rPr>
          <w:rStyle w:val="Hyperlink.0"/>
          <w:rFonts w:ascii="Century Gothic" w:cs="Century Gothic" w:hAnsi="Century Gothic" w:eastAsia="Century Gothic"/>
          <w:sz w:val="28"/>
          <w:szCs w:val="28"/>
        </w:rPr>
        <w:fldChar w:fldCharType="separate" w:fldLock="0"/>
      </w:r>
      <w:r>
        <w:rPr>
          <w:rStyle w:val="Hyperlink.0"/>
          <w:rFonts w:ascii="Century Gothic" w:hAnsi="Century Gothic"/>
          <w:sz w:val="28"/>
          <w:szCs w:val="28"/>
          <w:rtl w:val="0"/>
          <w:lang w:val="en-US"/>
        </w:rPr>
        <w:t>Elisabeth@ElisabethLeamy.com</w:t>
      </w:r>
      <w:r>
        <w:rPr>
          <w:rFonts w:ascii="Century Gothic" w:cs="Century Gothic" w:hAnsi="Century Gothic" w:eastAsia="Century Gothic"/>
          <w:sz w:val="30"/>
          <w:szCs w:val="30"/>
        </w:rPr>
        <w:fldChar w:fldCharType="end" w:fldLock="0"/>
      </w:r>
    </w:p>
    <w:p>
      <w:pPr>
        <w:pStyle w:val="Body"/>
        <w:jc w:val="right"/>
        <w:rPr>
          <w:rFonts w:ascii="Century Gothic" w:cs="Century Gothic" w:hAnsi="Century Gothic" w:eastAsia="Century Gothic"/>
          <w:sz w:val="30"/>
          <w:szCs w:val="30"/>
        </w:rPr>
      </w:pPr>
    </w:p>
    <w:p>
      <w:pPr>
        <w:pStyle w:val="Body"/>
        <w:rPr>
          <w:rFonts w:ascii="Century Gothic" w:cs="Century Gothic" w:hAnsi="Century Gothic" w:eastAsia="Century Gothic"/>
          <w:b w:val="1"/>
          <w:bCs w:val="1"/>
          <w:sz w:val="46"/>
          <w:szCs w:val="46"/>
        </w:rPr>
      </w:pPr>
      <w:r>
        <w:rPr>
          <w:rFonts w:ascii="Century Gothic" w:hAnsi="Century Gothic"/>
          <w:b w:val="1"/>
          <w:bCs w:val="1"/>
          <w:sz w:val="46"/>
          <w:szCs w:val="46"/>
          <w:rtl w:val="0"/>
          <w:lang w:val="en-US"/>
        </w:rPr>
        <w:t>Missing Money: How To Find Unclaimed Money</w:t>
      </w:r>
    </w:p>
    <w:p>
      <w:pPr>
        <w:pStyle w:val="Body"/>
        <w:rPr>
          <w:rFonts w:ascii="Century Gothic" w:cs="Century Gothic" w:hAnsi="Century Gothic" w:eastAsia="Century Gothic"/>
          <w:b w:val="1"/>
          <w:bCs w:val="1"/>
          <w:sz w:val="26"/>
          <w:szCs w:val="26"/>
        </w:rPr>
      </w:pPr>
      <w:r>
        <w:rPr>
          <w:rFonts w:ascii="Century Gothic" w:hAnsi="Century Gothic"/>
          <w:b w:val="1"/>
          <w:bCs w:val="1"/>
          <w:sz w:val="26"/>
          <w:szCs w:val="26"/>
          <w:rtl w:val="0"/>
          <w:lang w:val="en-US"/>
        </w:rPr>
        <w:t>Award-winning Print and Broadcast Journalist Elisabeth Leamy</w:t>
      </w:r>
      <w:r>
        <w:rPr>
          <w:rFonts w:ascii="Century Gothic" w:hAnsi="Century Gothic"/>
          <w:b w:val="1"/>
          <w:bCs w:val="1"/>
          <w:sz w:val="26"/>
          <w:szCs w:val="26"/>
          <w:rtl w:val="0"/>
          <w:lang w:val="en-US"/>
        </w:rPr>
        <w:t xml:space="preserve"> Helps Listeners Find Their Share of $42 Billion in Unclaimed Property </w:t>
      </w:r>
      <w:r>
        <w:rPr>
          <w:rFonts w:ascii="Century Gothic" w:hAnsi="Century Gothic"/>
          <w:b w:val="1"/>
          <w:bCs w:val="1"/>
          <w:sz w:val="26"/>
          <w:szCs w:val="26"/>
          <w:rtl w:val="0"/>
          <w:lang w:val="de-DE"/>
        </w:rPr>
        <w:t xml:space="preserve">on Her Podcast </w:t>
      </w:r>
      <w:r>
        <w:rPr>
          <w:rFonts w:ascii="Century Gothic" w:hAnsi="Century Gothic" w:hint="default"/>
          <w:b w:val="1"/>
          <w:bCs w:val="1"/>
          <w:sz w:val="26"/>
          <w:szCs w:val="26"/>
          <w:rtl w:val="0"/>
        </w:rPr>
        <w:t>“</w:t>
      </w:r>
      <w:r>
        <w:rPr>
          <w:rFonts w:ascii="Century Gothic" w:hAnsi="Century Gothic"/>
          <w:b w:val="1"/>
          <w:bCs w:val="1"/>
          <w:sz w:val="26"/>
          <w:szCs w:val="26"/>
          <w:rtl w:val="0"/>
          <w:lang w:val="en-US"/>
        </w:rPr>
        <w:t>Easy Money</w:t>
      </w:r>
      <w:r>
        <w:rPr>
          <w:rFonts w:ascii="Century Gothic" w:hAnsi="Century Gothic" w:hint="default"/>
          <w:b w:val="1"/>
          <w:bCs w:val="1"/>
          <w:sz w:val="26"/>
          <w:szCs w:val="26"/>
          <w:rtl w:val="0"/>
        </w:rPr>
        <w:t>”</w:t>
      </w:r>
    </w:p>
    <w:p>
      <w:pPr>
        <w:pStyle w:val="Body"/>
        <w:rPr>
          <w:rFonts w:ascii="Century Gothic" w:cs="Century Gothic" w:hAnsi="Century Gothic" w:eastAsia="Century Gothic"/>
          <w:sz w:val="36"/>
          <w:szCs w:val="36"/>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1"/>
          <w:bCs w:val="1"/>
          <w:color w:val="222222"/>
          <w:sz w:val="26"/>
          <w:szCs w:val="26"/>
          <w:rtl w:val="0"/>
          <w:lang w:val="it-IT"/>
        </w:rPr>
        <w:t xml:space="preserve">WASHINGTON, D.C., </w:t>
      </w:r>
      <w:r>
        <w:rPr>
          <w:rFonts w:ascii="Century Gothic" w:hAnsi="Century Gothic"/>
          <w:b w:val="1"/>
          <w:bCs w:val="1"/>
          <w:color w:val="222222"/>
          <w:sz w:val="26"/>
          <w:szCs w:val="26"/>
          <w:rtl w:val="0"/>
          <w:lang w:val="en-US"/>
        </w:rPr>
        <w:t>November</w:t>
      </w:r>
      <w:r>
        <w:rPr>
          <w:rFonts w:ascii="Century Gothic" w:hAnsi="Century Gothic"/>
          <w:b w:val="1"/>
          <w:bCs w:val="1"/>
          <w:color w:val="222222"/>
          <w:sz w:val="26"/>
          <w:szCs w:val="26"/>
          <w:rtl w:val="0"/>
        </w:rPr>
        <w:t xml:space="preserve">, 2017 </w:t>
      </w:r>
      <w:r>
        <w:rPr>
          <w:rFonts w:ascii="Century Gothic" w:hAnsi="Century Gothic" w:hint="default"/>
          <w:b w:val="1"/>
          <w:bCs w:val="1"/>
          <w:color w:val="222222"/>
          <w:sz w:val="26"/>
          <w:szCs w:val="26"/>
          <w:rtl w:val="0"/>
        </w:rPr>
        <w:t>–</w:t>
      </w:r>
      <w:r>
        <w:rPr>
          <w:rFonts w:ascii="Century Gothic" w:hAnsi="Century Gothic"/>
          <w:b w:val="1"/>
          <w:bCs w:val="1"/>
          <w:color w:val="222222"/>
          <w:sz w:val="26"/>
          <w:szCs w:val="26"/>
          <w:rtl w:val="0"/>
          <w:lang w:val="en-US"/>
        </w:rPr>
        <w:t xml:space="preserve"> </w:t>
      </w:r>
      <w:r>
        <w:rPr>
          <w:rFonts w:ascii="Century Gothic" w:hAnsi="Century Gothic"/>
          <w:b w:val="0"/>
          <w:bCs w:val="0"/>
          <w:color w:val="222222"/>
          <w:sz w:val="26"/>
          <w:szCs w:val="26"/>
          <w:rtl w:val="0"/>
          <w:lang w:val="en-US"/>
        </w:rPr>
        <w:t xml:space="preserve">With just two websites and ten minutes you can find out if there is unclaimed money waiting for you.  The 50 states plus the District of Columbia are holding at least $42 billion worth of this missing money for their citizens.  Roughly 1 out of every 10 of us has unclaimed money out there.  </w:t>
      </w:r>
      <w:r>
        <w:rPr>
          <w:rFonts w:ascii="Century Gothic" w:hAnsi="Century Gothic"/>
          <w:b w:val="0"/>
          <w:bCs w:val="0"/>
          <w:color w:val="000000"/>
          <w:sz w:val="26"/>
          <w:szCs w:val="26"/>
          <w:shd w:val="clear" w:color="auto" w:fill="auto"/>
          <w:rtl w:val="0"/>
          <w:lang w:val="en-US"/>
        </w:rPr>
        <w:t>The money comes from things like tax refunds that were mis-routed, stock dividends you never cashed, utility deposits that weren</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t returned to you, and life insurance policies set up by deceased relatives.  The average claim is $892, according to the National Association of Unclaimed Property Administrators.</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222222"/>
          <w:sz w:val="26"/>
          <w:szCs w:val="26"/>
          <w:rtl w:val="0"/>
        </w:rPr>
      </w:pPr>
      <w:r>
        <w:rPr>
          <w:rFonts w:ascii="Century Gothic" w:hAnsi="Century Gothic"/>
          <w:b w:val="0"/>
          <w:bCs w:val="0"/>
          <w:color w:val="000000"/>
          <w:sz w:val="26"/>
          <w:szCs w:val="26"/>
          <w:shd w:val="clear" w:color="auto" w:fill="auto"/>
          <w:rtl w:val="0"/>
          <w:lang w:val="en-US"/>
        </w:rPr>
        <w:t xml:space="preserve">Spencer Hathaway of Washington, DC found accounts in three different jurisdictions: un-cashed health insurance refunds in the District of Columbia and life insurance dividends in both California and Iowa.  Hathaway learned how to find unclaimed money from Elisabeth Leamy, host of the Easy Money podcast, which covers one unclaimed money topic each week.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Part of the fun of this is that you go back and revisit parts of your life that you don't think about,</w:t>
      </w:r>
      <w:r>
        <w:rPr>
          <w:rFonts w:ascii="Century Gothic" w:hAnsi="Century Gothic" w:hint="default"/>
          <w:b w:val="0"/>
          <w:bCs w:val="0"/>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said Hathaway.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222222"/>
          <w:sz w:val="26"/>
          <w:szCs w:val="26"/>
          <w:rtl w:val="0"/>
          <w:lang w:val="en-US"/>
        </w:rPr>
        <w:t>I feel like this money</w:t>
      </w:r>
      <w:r>
        <w:rPr>
          <w:rFonts w:ascii="Century Gothic" w:hAnsi="Century Gothic" w:hint="default"/>
          <w:b w:val="0"/>
          <w:bCs w:val="0"/>
          <w:color w:val="222222"/>
          <w:sz w:val="26"/>
          <w:szCs w:val="26"/>
          <w:rtl w:val="0"/>
          <w:lang w:val="en-US"/>
        </w:rPr>
        <w:t>’</w:t>
      </w:r>
      <w:r>
        <w:rPr>
          <w:rFonts w:ascii="Century Gothic" w:hAnsi="Century Gothic"/>
          <w:b w:val="0"/>
          <w:bCs w:val="0"/>
          <w:color w:val="222222"/>
          <w:sz w:val="26"/>
          <w:szCs w:val="26"/>
          <w:rtl w:val="0"/>
          <w:lang w:val="en-US"/>
        </w:rPr>
        <w:t>s just rolling in like manna from heaven or something.</w:t>
      </w:r>
      <w:r>
        <w:rPr>
          <w:rFonts w:ascii="Century Gothic" w:hAnsi="Century Gothic" w:hint="default"/>
          <w:b w:val="0"/>
          <w:bCs w:val="0"/>
          <w:color w:val="222222"/>
          <w:sz w:val="26"/>
          <w:szCs w:val="26"/>
          <w:rtl w:val="0"/>
          <w:lang w:val="en-US"/>
        </w:rPr>
        <w:t xml:space="preserve">”  </w:t>
      </w:r>
      <w:r>
        <w:rPr>
          <w:rFonts w:ascii="Century Gothic" w:hAnsi="Century Gothic"/>
          <w:b w:val="0"/>
          <w:bCs w:val="0"/>
          <w:color w:val="222222"/>
          <w:sz w:val="26"/>
          <w:szCs w:val="26"/>
          <w:rtl w:val="0"/>
          <w:lang w:val="en-US"/>
        </w:rPr>
        <w:t>Hathaway was able to recover nearly $2,000 worth of missing money.</w:t>
      </w:r>
    </w:p>
    <w:p>
      <w:pPr>
        <w:pStyle w:val="Free Form"/>
        <w:bidi w:val="0"/>
        <w:ind w:left="0" w:right="0" w:firstLine="0"/>
        <w:jc w:val="left"/>
        <w:rPr>
          <w:rFonts w:ascii="Century Gothic" w:cs="Century Gothic" w:hAnsi="Century Gothic" w:eastAsia="Century Gothic"/>
          <w:b w:val="0"/>
          <w:bCs w:val="0"/>
          <w:color w:val="222222"/>
          <w:sz w:val="26"/>
          <w:szCs w:val="26"/>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222222"/>
          <w:sz w:val="26"/>
          <w:szCs w:val="26"/>
          <w:rtl w:val="0"/>
          <w:lang w:val="en-US"/>
        </w:rPr>
        <w:t>So how do you search?  It</w:t>
      </w:r>
      <w:r>
        <w:rPr>
          <w:rFonts w:ascii="Century Gothic" w:hAnsi="Century Gothic" w:hint="default"/>
          <w:b w:val="0"/>
          <w:bCs w:val="0"/>
          <w:color w:val="222222"/>
          <w:sz w:val="26"/>
          <w:szCs w:val="26"/>
          <w:rtl w:val="0"/>
          <w:lang w:val="en-US"/>
        </w:rPr>
        <w:t>’</w:t>
      </w:r>
      <w:r>
        <w:rPr>
          <w:rFonts w:ascii="Century Gothic" w:hAnsi="Century Gothic"/>
          <w:b w:val="0"/>
          <w:bCs w:val="0"/>
          <w:color w:val="222222"/>
          <w:sz w:val="26"/>
          <w:szCs w:val="26"/>
          <w:rtl w:val="0"/>
          <w:lang w:val="en-US"/>
        </w:rPr>
        <w:t xml:space="preserve">s simple </w:t>
      </w:r>
      <w:r>
        <w:rPr>
          <w:rFonts w:ascii="Century Gothic" w:hAnsi="Century Gothic" w:hint="default"/>
          <w:b w:val="0"/>
          <w:bCs w:val="0"/>
          <w:color w:val="222222"/>
          <w:sz w:val="26"/>
          <w:szCs w:val="26"/>
          <w:rtl w:val="0"/>
          <w:lang w:val="en-US"/>
        </w:rPr>
        <w:t>—</w:t>
      </w:r>
      <w:r>
        <w:rPr>
          <w:rFonts w:ascii="Century Gothic" w:hAnsi="Century Gothic"/>
          <w:b w:val="0"/>
          <w:bCs w:val="0"/>
          <w:color w:val="222222"/>
          <w:sz w:val="26"/>
          <w:szCs w:val="26"/>
          <w:rtl w:val="0"/>
          <w:lang w:val="en-US"/>
        </w:rPr>
        <w:t xml:space="preserve">and free.  First go to </w:t>
      </w:r>
      <w:r>
        <w:rPr>
          <w:rStyle w:val="Hyperlink.1"/>
          <w:rFonts w:ascii="Century Gothic" w:cs="Century Gothic" w:hAnsi="Century Gothic" w:eastAsia="Century Gothic"/>
          <w:b w:val="0"/>
          <w:bCs w:val="0"/>
          <w:color w:val="0432ff"/>
          <w:sz w:val="26"/>
          <w:szCs w:val="26"/>
          <w:u w:val="single"/>
          <w:shd w:val="clear" w:color="auto" w:fill="auto"/>
          <w:rtl w:val="0"/>
        </w:rPr>
        <w:fldChar w:fldCharType="begin" w:fldLock="0"/>
      </w:r>
      <w:r>
        <w:rPr>
          <w:rStyle w:val="Hyperlink.1"/>
          <w:rFonts w:ascii="Century Gothic" w:cs="Century Gothic" w:hAnsi="Century Gothic" w:eastAsia="Century Gothic"/>
          <w:b w:val="0"/>
          <w:bCs w:val="0"/>
          <w:color w:val="0432ff"/>
          <w:sz w:val="26"/>
          <w:szCs w:val="26"/>
          <w:u w:val="single"/>
          <w:shd w:val="clear" w:color="auto" w:fill="auto"/>
          <w:rtl w:val="0"/>
        </w:rPr>
        <w:instrText xml:space="preserve"> HYPERLINK "http://missingmoney.com"</w:instrText>
      </w:r>
      <w:r>
        <w:rPr>
          <w:rStyle w:val="Hyperlink.1"/>
          <w:rFonts w:ascii="Century Gothic" w:cs="Century Gothic" w:hAnsi="Century Gothic" w:eastAsia="Century Gothic"/>
          <w:b w:val="0"/>
          <w:bCs w:val="0"/>
          <w:color w:val="0432ff"/>
          <w:sz w:val="26"/>
          <w:szCs w:val="26"/>
          <w:u w:val="single"/>
          <w:shd w:val="clear" w:color="auto" w:fill="auto"/>
          <w:rtl w:val="0"/>
        </w:rPr>
        <w:fldChar w:fldCharType="separate" w:fldLock="0"/>
      </w:r>
      <w:r>
        <w:rPr>
          <w:rStyle w:val="Hyperlink.1"/>
          <w:rFonts w:ascii="Century Gothic" w:hAnsi="Century Gothic"/>
          <w:b w:val="0"/>
          <w:bCs w:val="0"/>
          <w:color w:val="0432ff"/>
          <w:sz w:val="26"/>
          <w:szCs w:val="26"/>
          <w:u w:val="single"/>
          <w:shd w:val="clear" w:color="auto" w:fill="auto"/>
          <w:rtl w:val="0"/>
          <w:lang w:val="en-US"/>
        </w:rPr>
        <w:t>MissingMoney.com</w:t>
      </w:r>
      <w:r>
        <w:rPr>
          <w:rFonts w:ascii="Century Gothic" w:cs="Century Gothic" w:hAnsi="Century Gothic" w:eastAsia="Century Gothic"/>
          <w:b w:val="1"/>
          <w:bCs w:val="1"/>
          <w:color w:val="222222"/>
          <w:sz w:val="26"/>
          <w:szCs w:val="26"/>
          <w:rtl w:val="0"/>
        </w:rPr>
        <w:fldChar w:fldCharType="end" w:fldLock="0"/>
      </w:r>
      <w:r>
        <w:rPr>
          <w:rFonts w:ascii="Century Gothic" w:hAnsi="Century Gothic"/>
          <w:b w:val="0"/>
          <w:bCs w:val="0"/>
          <w:color w:val="000000"/>
          <w:sz w:val="26"/>
          <w:szCs w:val="26"/>
          <w:shd w:val="clear" w:color="auto" w:fill="auto"/>
          <w:rtl w:val="0"/>
          <w:lang w:val="en-US"/>
        </w:rPr>
        <w:t>,</w:t>
      </w:r>
      <w:r>
        <w:rPr>
          <w:rFonts w:ascii="Century Gothic" w:hAnsi="Century Gothic"/>
          <w:b w:val="1"/>
          <w:bCs w:val="1"/>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fill in your first and last name, and then enter your state of residence.  The site will automatically check all 40</w:t>
      </w:r>
      <w:r>
        <w:rPr>
          <w:rFonts w:ascii="Century Gothic" w:hAnsi="Century Gothic"/>
          <w:b w:val="1"/>
          <w:bCs w:val="1"/>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of its state partners.  So with a single search you have covered the majority of states.  </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000000"/>
          <w:sz w:val="26"/>
          <w:szCs w:val="26"/>
          <w:shd w:val="clear" w:color="auto" w:fill="auto"/>
          <w:rtl w:val="0"/>
          <w:lang w:val="en-US"/>
        </w:rPr>
        <w:t>There are ten states that don</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 xml:space="preserve">t participate with MissingMoney: </w:t>
      </w:r>
      <w:r>
        <w:rPr>
          <w:rFonts w:ascii="Century Gothic" w:hAnsi="Century Gothic"/>
          <w:b w:val="0"/>
          <w:bCs w:val="0"/>
          <w:color w:val="000000"/>
          <w:sz w:val="26"/>
          <w:szCs w:val="26"/>
          <w:shd w:val="clear" w:color="auto" w:fill="auto"/>
          <w:rtl w:val="0"/>
          <w:lang w:val="en-US"/>
        </w:rPr>
        <w:t>Arkansas, California, Connecticut, Delaware, Georgia, Hawaii, Illinois, Oregon, South Carolina and Wyoming</w:t>
      </w:r>
      <w:r>
        <w:rPr>
          <w:rFonts w:ascii="Century Gothic" w:hAnsi="Century Gothic"/>
          <w:b w:val="0"/>
          <w:bCs w:val="0"/>
          <w:color w:val="000000"/>
          <w:sz w:val="26"/>
          <w:szCs w:val="26"/>
          <w:shd w:val="clear" w:color="auto" w:fill="auto"/>
          <w:rtl w:val="0"/>
          <w:lang w:val="en-US"/>
        </w:rPr>
        <w:t xml:space="preserve">.  If you have lived, worked, or done business with a company in any of those states, you should search them individually.  To do that, head to another free website, </w:t>
      </w:r>
      <w:r>
        <w:rPr>
          <w:rStyle w:val="Hyperlink.2"/>
          <w:rFonts w:ascii="Century Gothic" w:cs="Century Gothic" w:hAnsi="Century Gothic" w:eastAsia="Century Gothic"/>
          <w:b w:val="0"/>
          <w:bCs w:val="0"/>
          <w:color w:val="0432ff"/>
          <w:sz w:val="26"/>
          <w:szCs w:val="26"/>
          <w:u w:val="single"/>
          <w:rtl w:val="0"/>
        </w:rPr>
        <w:fldChar w:fldCharType="begin" w:fldLock="0"/>
      </w:r>
      <w:r>
        <w:rPr>
          <w:rStyle w:val="Hyperlink.2"/>
          <w:rFonts w:ascii="Century Gothic" w:cs="Century Gothic" w:hAnsi="Century Gothic" w:eastAsia="Century Gothic"/>
          <w:b w:val="0"/>
          <w:bCs w:val="0"/>
          <w:color w:val="0432ff"/>
          <w:sz w:val="26"/>
          <w:szCs w:val="26"/>
          <w:u w:val="single"/>
          <w:rtl w:val="0"/>
        </w:rPr>
        <w:instrText xml:space="preserve"> HYPERLINK "http://unclaimed.org"</w:instrText>
      </w:r>
      <w:r>
        <w:rPr>
          <w:rStyle w:val="Hyperlink.2"/>
          <w:rFonts w:ascii="Century Gothic" w:cs="Century Gothic" w:hAnsi="Century Gothic" w:eastAsia="Century Gothic"/>
          <w:b w:val="0"/>
          <w:bCs w:val="0"/>
          <w:color w:val="0432ff"/>
          <w:sz w:val="26"/>
          <w:szCs w:val="26"/>
          <w:u w:val="single"/>
          <w:rtl w:val="0"/>
        </w:rPr>
        <w:fldChar w:fldCharType="separate" w:fldLock="0"/>
      </w:r>
      <w:r>
        <w:rPr>
          <w:rStyle w:val="Hyperlink.2"/>
          <w:rFonts w:ascii="Century Gothic" w:hAnsi="Century Gothic"/>
          <w:b w:val="0"/>
          <w:bCs w:val="0"/>
          <w:color w:val="0432ff"/>
          <w:sz w:val="26"/>
          <w:szCs w:val="26"/>
          <w:u w:val="single"/>
          <w:rtl w:val="0"/>
          <w:lang w:val="en-US"/>
        </w:rPr>
        <w:t>Unclaimed.org</w:t>
      </w:r>
      <w:r>
        <w:rPr>
          <w:rFonts w:ascii="Century Gothic" w:cs="Century Gothic" w:hAnsi="Century Gothic" w:eastAsia="Century Gothic"/>
          <w:b w:val="1"/>
          <w:bCs w:val="1"/>
          <w:color w:val="222222"/>
          <w:sz w:val="26"/>
          <w:szCs w:val="26"/>
          <w:rtl w:val="0"/>
        </w:rPr>
        <w:fldChar w:fldCharType="end" w:fldLock="0"/>
      </w:r>
      <w:r>
        <w:rPr>
          <w:rFonts w:ascii="Century Gothic" w:hAnsi="Century Gothic"/>
          <w:b w:val="0"/>
          <w:bCs w:val="0"/>
          <w:color w:val="0432ff"/>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 xml:space="preserve"> (Important note: the free website ends in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.org.</w:t>
      </w:r>
      <w:r>
        <w:rPr>
          <w:rFonts w:ascii="Century Gothic" w:hAnsi="Century Gothic" w:hint="default"/>
          <w:b w:val="0"/>
          <w:bCs w:val="0"/>
          <w:color w:val="000000"/>
          <w:sz w:val="26"/>
          <w:szCs w:val="26"/>
          <w:shd w:val="clear" w:color="auto" w:fill="auto"/>
          <w:rtl w:val="0"/>
          <w:lang w:val="en-US"/>
        </w:rPr>
        <w:t>” —</w:t>
      </w:r>
      <w:r>
        <w:rPr>
          <w:rFonts w:ascii="Century Gothic" w:hAnsi="Century Gothic"/>
          <w:b w:val="0"/>
          <w:bCs w:val="0"/>
          <w:color w:val="000000"/>
          <w:sz w:val="26"/>
          <w:szCs w:val="26"/>
          <w:shd w:val="clear" w:color="auto" w:fill="auto"/>
          <w:rtl w:val="0"/>
          <w:lang w:val="en-US"/>
        </w:rPr>
        <w:t>not .com.)  Click on the state you want to search and you will be re-routed to its own unclaimed property page.</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000000"/>
          <w:sz w:val="26"/>
          <w:szCs w:val="26"/>
          <w:shd w:val="clear" w:color="auto" w:fill="auto"/>
          <w:rtl w:val="0"/>
          <w:lang w:val="en-US"/>
        </w:rPr>
        <w:t xml:space="preserve">If you find an unclaimed money account in your name, claiming it is fairly easy.  You may be asked to provide proof that you did business at the bank in question or lived at the address listed.   One easy way to gather that proof is to pull your own free credit report at </w:t>
      </w:r>
      <w:r>
        <w:rPr>
          <w:rStyle w:val="Hyperlink.2"/>
          <w:rFonts w:ascii="Century Gothic" w:cs="Century Gothic" w:hAnsi="Century Gothic" w:eastAsia="Century Gothic"/>
          <w:b w:val="0"/>
          <w:bCs w:val="0"/>
          <w:color w:val="0432ff"/>
          <w:sz w:val="26"/>
          <w:szCs w:val="26"/>
          <w:u w:val="single"/>
          <w:rtl w:val="0"/>
        </w:rPr>
        <w:fldChar w:fldCharType="begin" w:fldLock="0"/>
      </w:r>
      <w:r>
        <w:rPr>
          <w:rStyle w:val="Hyperlink.2"/>
          <w:rFonts w:ascii="Century Gothic" w:cs="Century Gothic" w:hAnsi="Century Gothic" w:eastAsia="Century Gothic"/>
          <w:b w:val="0"/>
          <w:bCs w:val="0"/>
          <w:color w:val="0432ff"/>
          <w:sz w:val="26"/>
          <w:szCs w:val="26"/>
          <w:u w:val="single"/>
          <w:rtl w:val="0"/>
        </w:rPr>
        <w:instrText xml:space="preserve"> HYPERLINK "http://AnnualCreditReport.com"</w:instrText>
      </w:r>
      <w:r>
        <w:rPr>
          <w:rStyle w:val="Hyperlink.2"/>
          <w:rFonts w:ascii="Century Gothic" w:cs="Century Gothic" w:hAnsi="Century Gothic" w:eastAsia="Century Gothic"/>
          <w:b w:val="0"/>
          <w:bCs w:val="0"/>
          <w:color w:val="0432ff"/>
          <w:sz w:val="26"/>
          <w:szCs w:val="26"/>
          <w:u w:val="single"/>
          <w:rtl w:val="0"/>
        </w:rPr>
        <w:fldChar w:fldCharType="separate" w:fldLock="0"/>
      </w:r>
      <w:r>
        <w:rPr>
          <w:rStyle w:val="Hyperlink.2"/>
          <w:rFonts w:ascii="Century Gothic" w:hAnsi="Century Gothic"/>
          <w:b w:val="0"/>
          <w:bCs w:val="0"/>
          <w:color w:val="0432ff"/>
          <w:sz w:val="26"/>
          <w:szCs w:val="26"/>
          <w:u w:val="single"/>
          <w:rtl w:val="0"/>
          <w:lang w:val="en-US"/>
        </w:rPr>
        <w:t>AnnualCreditReport.com</w:t>
      </w:r>
      <w:r>
        <w:rPr>
          <w:rFonts w:ascii="Century Gothic" w:cs="Century Gothic" w:hAnsi="Century Gothic" w:eastAsia="Century Gothic"/>
          <w:b w:val="1"/>
          <w:bCs w:val="1"/>
          <w:color w:val="222222"/>
          <w:sz w:val="26"/>
          <w:szCs w:val="26"/>
          <w:rtl w:val="0"/>
        </w:rPr>
        <w:fldChar w:fldCharType="end" w:fldLock="0"/>
      </w:r>
      <w:r>
        <w:rPr>
          <w:rFonts w:ascii="Century Gothic" w:hAnsi="Century Gothic"/>
          <w:b w:val="0"/>
          <w:bCs w:val="0"/>
          <w:color w:val="0432ff"/>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 Credit reports typically list old accounts and addresses.  Some states also ask you to have your application form notarized.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I was pleasantly surprised,</w:t>
      </w:r>
      <w:r>
        <w:rPr>
          <w:rFonts w:ascii="Century Gothic" w:hAnsi="Century Gothic" w:hint="default"/>
          <w:b w:val="0"/>
          <w:bCs w:val="0"/>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said Hathaway.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I</w:t>
      </w:r>
      <w:r>
        <w:rPr>
          <w:rFonts w:ascii="Century Gothic" w:hAnsi="Century Gothic"/>
          <w:b w:val="0"/>
          <w:bCs w:val="0"/>
          <w:color w:val="000000"/>
          <w:sz w:val="26"/>
          <w:szCs w:val="26"/>
          <w:shd w:val="clear" w:color="auto" w:fill="auto"/>
          <w:rtl w:val="0"/>
          <w:lang w:val="en-US"/>
        </w:rPr>
        <w:t>t wasn</w:t>
      </w:r>
      <w:r>
        <w:rPr>
          <w:rFonts w:ascii="Century Gothic" w:hAnsi="Century Gothic" w:hint="default"/>
          <w:b w:val="0"/>
          <w:bCs w:val="0"/>
          <w:color w:val="000000"/>
          <w:sz w:val="26"/>
          <w:szCs w:val="26"/>
          <w:shd w:val="clear" w:color="auto" w:fill="auto"/>
          <w:rtl w:val="0"/>
        </w:rPr>
        <w:t>’</w:t>
      </w:r>
      <w:r>
        <w:rPr>
          <w:rFonts w:ascii="Century Gothic" w:hAnsi="Century Gothic"/>
          <w:b w:val="0"/>
          <w:bCs w:val="0"/>
          <w:color w:val="000000"/>
          <w:sz w:val="26"/>
          <w:szCs w:val="26"/>
          <w:shd w:val="clear" w:color="auto" w:fill="auto"/>
          <w:rtl w:val="0"/>
          <w:lang w:val="en-US"/>
        </w:rPr>
        <w:t>t difficult.  I just had to do a little bit of paperwork and copy some documents</w:t>
      </w:r>
      <w:r>
        <w:rPr>
          <w:rFonts w:ascii="Century Gothic" w:hAnsi="Century Gothic"/>
          <w:b w:val="0"/>
          <w:bCs w:val="0"/>
          <w:color w:val="000000"/>
          <w:sz w:val="26"/>
          <w:szCs w:val="26"/>
          <w:shd w:val="clear" w:color="auto" w:fill="auto"/>
          <w:rtl w:val="0"/>
          <w:lang w:val="en-US"/>
        </w:rPr>
        <w:t>.</w:t>
      </w:r>
      <w:r>
        <w:rPr>
          <w:rFonts w:ascii="Century Gothic" w:hAnsi="Century Gothic" w:hint="default"/>
          <w:b w:val="0"/>
          <w:bCs w:val="0"/>
          <w:color w:val="000000"/>
          <w:sz w:val="26"/>
          <w:szCs w:val="26"/>
          <w:shd w:val="clear" w:color="auto" w:fill="auto"/>
          <w:rtl w:val="0"/>
          <w:lang w:val="en-US"/>
        </w:rPr>
        <w:t>”</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000000"/>
          <w:sz w:val="26"/>
          <w:szCs w:val="26"/>
          <w:shd w:val="clear" w:color="auto" w:fill="auto"/>
          <w:rtl w:val="0"/>
          <w:lang w:val="en-US"/>
        </w:rPr>
        <w:t xml:space="preserve">13-time Emmy-winner Elisabeth Leamy started covering unclaimed money when she was the consumer correspondent at Good Morning America.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After my first unclaimed money story, our viewers nearly crashed the ABC News server,</w:t>
      </w:r>
      <w:r>
        <w:rPr>
          <w:rFonts w:ascii="Century Gothic" w:hAnsi="Century Gothic" w:hint="default"/>
          <w:b w:val="0"/>
          <w:bCs w:val="0"/>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said Leamy.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That</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s when we knew we had hit on a hot topic that people didn</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t know much about .</w:t>
      </w:r>
      <w:r>
        <w:rPr>
          <w:rFonts w:ascii="Century Gothic" w:hAnsi="Century Gothic" w:hint="default"/>
          <w:b w:val="0"/>
          <w:bCs w:val="0"/>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Leamy has helped reunite people with nearly $2 million worth of unclaimed money, first at GMA and now on her podcast. </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000000"/>
          <w:sz w:val="26"/>
          <w:szCs w:val="26"/>
          <w:shd w:val="clear" w:color="auto" w:fill="auto"/>
          <w:rtl w:val="0"/>
          <w:lang w:val="en-US"/>
        </w:rPr>
        <w:t xml:space="preserve">A third of every Easy Money podcast episode is devoted to unclaimed money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and so far there</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 xml:space="preserve">s no shortage of topics.  Leamy talks about how to find unclaimed money held by the feds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like lost savings bonds, pensions and tax refunds.  She tells listeners why it</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s urgent to claim the contents of forgotten safe deposit boxes as soon as possible.  She looks for unclaimed money for small businesses, churches, charities and schools.  And she talks about how to tap into unclaimed money held by courts, such as unpaid child support.  There are even advanced strategies for finding your missing money if you don</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 xml:space="preserve">t succeed with the two free websites above.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This is your money, not the state</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s money,</w:t>
      </w:r>
      <w:r>
        <w:rPr>
          <w:rFonts w:ascii="Century Gothic" w:hAnsi="Century Gothic" w:hint="default"/>
          <w:b w:val="0"/>
          <w:bCs w:val="0"/>
          <w:color w:val="000000"/>
          <w:sz w:val="26"/>
          <w:szCs w:val="26"/>
          <w:shd w:val="clear" w:color="auto" w:fill="auto"/>
          <w:rtl w:val="0"/>
          <w:lang w:val="en-US"/>
        </w:rPr>
        <w:t xml:space="preserve">” </w:t>
      </w:r>
      <w:r>
        <w:rPr>
          <w:rFonts w:ascii="Century Gothic" w:hAnsi="Century Gothic"/>
          <w:b w:val="0"/>
          <w:bCs w:val="0"/>
          <w:color w:val="000000"/>
          <w:sz w:val="26"/>
          <w:szCs w:val="26"/>
          <w:shd w:val="clear" w:color="auto" w:fill="auto"/>
          <w:rtl w:val="0"/>
          <w:lang w:val="en-US"/>
        </w:rPr>
        <w:t xml:space="preserve">said Leamy.  </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I just want people to claim what</w:t>
      </w:r>
      <w:r>
        <w:rPr>
          <w:rFonts w:ascii="Century Gothic" w:hAnsi="Century Gothic" w:hint="default"/>
          <w:b w:val="0"/>
          <w:bCs w:val="0"/>
          <w:color w:val="000000"/>
          <w:sz w:val="26"/>
          <w:szCs w:val="26"/>
          <w:shd w:val="clear" w:color="auto" w:fill="auto"/>
          <w:rtl w:val="0"/>
          <w:lang w:val="en-US"/>
        </w:rPr>
        <w:t>’</w:t>
      </w:r>
      <w:r>
        <w:rPr>
          <w:rFonts w:ascii="Century Gothic" w:hAnsi="Century Gothic"/>
          <w:b w:val="0"/>
          <w:bCs w:val="0"/>
          <w:color w:val="000000"/>
          <w:sz w:val="26"/>
          <w:szCs w:val="26"/>
          <w:shd w:val="clear" w:color="auto" w:fill="auto"/>
          <w:rtl w:val="0"/>
          <w:lang w:val="en-US"/>
        </w:rPr>
        <w:t>s rightfully theirs.</w:t>
      </w:r>
      <w:r>
        <w:rPr>
          <w:rFonts w:ascii="Century Gothic" w:hAnsi="Century Gothic" w:hint="default"/>
          <w:b w:val="0"/>
          <w:bCs w:val="0"/>
          <w:color w:val="000000"/>
          <w:sz w:val="26"/>
          <w:szCs w:val="26"/>
          <w:shd w:val="clear" w:color="auto" w:fill="auto"/>
          <w:rtl w:val="0"/>
          <w:lang w:val="en-US"/>
        </w:rPr>
        <w:t>”</w:t>
      </w: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p>
    <w:p>
      <w:pPr>
        <w:pStyle w:val="Free Form"/>
        <w:bidi w:val="0"/>
        <w:ind w:left="0" w:right="0" w:firstLine="0"/>
        <w:jc w:val="left"/>
        <w:rPr>
          <w:rFonts w:ascii="Century Gothic" w:cs="Century Gothic" w:hAnsi="Century Gothic" w:eastAsia="Century Gothic"/>
          <w:b w:val="0"/>
          <w:bCs w:val="0"/>
          <w:color w:val="000000"/>
          <w:sz w:val="26"/>
          <w:szCs w:val="26"/>
          <w:shd w:val="clear" w:color="auto" w:fill="auto"/>
          <w:rtl w:val="0"/>
        </w:rPr>
      </w:pPr>
      <w:r>
        <w:rPr>
          <w:rFonts w:ascii="Century Gothic" w:hAnsi="Century Gothic"/>
          <w:b w:val="0"/>
          <w:bCs w:val="0"/>
          <w:color w:val="ff2c21"/>
          <w:sz w:val="26"/>
          <w:szCs w:val="26"/>
          <w:shd w:val="clear" w:color="auto" w:fill="auto"/>
          <w:rtl w:val="0"/>
          <w:lang w:val="en-US"/>
        </w:rPr>
        <w:t>NEED TO ADD THIS TO PRWEB RELEASE!!!</w:t>
      </w:r>
    </w:p>
    <w:p>
      <w:pPr>
        <w:pStyle w:val="Free Form"/>
        <w:bidi w:val="0"/>
        <w:ind w:left="0" w:right="0" w:firstLine="0"/>
        <w:jc w:val="left"/>
        <w:rPr>
          <w:rFonts w:ascii="Century Gothic" w:cs="Century Gothic" w:hAnsi="Century Gothic" w:eastAsia="Century Gothic"/>
          <w:b w:val="1"/>
          <w:bCs w:val="1"/>
          <w:i w:val="1"/>
          <w:iCs w:val="1"/>
          <w:sz w:val="26"/>
          <w:szCs w:val="26"/>
          <w:u w:color="000000"/>
          <w:rtl w:val="0"/>
          <w:lang w:val="en-US"/>
        </w:rPr>
      </w:pPr>
      <w:r>
        <w:rPr>
          <w:rFonts w:ascii="Century Gothic" w:hAnsi="Century Gothic"/>
          <w:b w:val="1"/>
          <w:bCs w:val="1"/>
          <w:i w:val="1"/>
          <w:iCs w:val="1"/>
          <w:sz w:val="26"/>
          <w:szCs w:val="26"/>
          <w:u w:color="000000"/>
          <w:rtl w:val="0"/>
          <w:lang w:val="en-US"/>
        </w:rPr>
        <w:t>About The Easy Money Podcast and Host Elisabeth Leamy:</w:t>
      </w:r>
    </w:p>
    <w:p>
      <w:pPr>
        <w:pStyle w:val="Free Form"/>
        <w:bidi w:val="0"/>
        <w:ind w:left="0" w:right="0" w:firstLine="0"/>
        <w:jc w:val="left"/>
        <w:rPr>
          <w:rStyle w:val="None"/>
          <w:rFonts w:ascii="Century Gothic" w:cs="Century Gothic" w:hAnsi="Century Gothic" w:eastAsia="Century Gothic"/>
          <w:i w:val="1"/>
          <w:iCs w:val="1"/>
          <w:sz w:val="26"/>
          <w:szCs w:val="26"/>
          <w:u w:color="000000"/>
          <w:rtl w:val="0"/>
          <w:lang w:val="en-US"/>
        </w:rPr>
      </w:pPr>
      <w:r>
        <w:rPr>
          <w:rFonts w:ascii="Century Gothic" w:hAnsi="Century Gothic"/>
          <w:i w:val="1"/>
          <w:iCs w:val="1"/>
          <w:sz w:val="26"/>
          <w:szCs w:val="26"/>
          <w:u w:color="000000"/>
          <w:rtl w:val="0"/>
          <w:lang w:val="en-US"/>
        </w:rPr>
        <w:t xml:space="preserve">Every week on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"http://apple.co/2tpUY6v"</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Easy Money</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w:t>
      </w:r>
      <w:r>
        <w:rPr>
          <w:rStyle w:val="None"/>
          <w:rFonts w:ascii="Century Gothic" w:hAnsi="Century Gothic"/>
          <w:b w:val="1"/>
          <w:bCs w:val="1"/>
          <w:i w:val="1"/>
          <w:iCs w:val="1"/>
          <w:color w:val="1832ff"/>
          <w:sz w:val="26"/>
          <w:szCs w:val="26"/>
          <w:u w:color="1832ff"/>
          <w:rtl w:val="0"/>
          <w:lang w:val="en-US"/>
        </w:rPr>
        <w:t xml:space="preserve"> </w:t>
      </w:r>
      <w:r>
        <w:rPr>
          <w:rStyle w:val="None"/>
          <w:rFonts w:ascii="Century Gothic" w:hAnsi="Century Gothic"/>
          <w:i w:val="1"/>
          <w:iCs w:val="1"/>
          <w:sz w:val="26"/>
          <w:szCs w:val="26"/>
          <w:u w:color="000000"/>
          <w:rtl w:val="0"/>
          <w:lang w:val="en-US"/>
        </w:rPr>
        <w:t xml:space="preserve">13-Time Emmy-winner Elisabeth Leamy </w:t>
      </w:r>
      <w:r>
        <w:rPr>
          <w:rStyle w:val="None"/>
          <w:rFonts w:ascii="Century Gothic" w:hAnsi="Century Gothic"/>
          <w:i w:val="1"/>
          <w:iCs w:val="1"/>
          <w:caps w:val="1"/>
          <w:sz w:val="26"/>
          <w:szCs w:val="26"/>
          <w:u w:val="single" w:color="000000"/>
          <w:rtl w:val="0"/>
          <w:lang w:val="en-US"/>
        </w:rPr>
        <w:t>(</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"https://www.washingtonpost.com/people/elisabeth-leamy/?utm_term=.d76962f1974d"</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Washington Post</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 xml:space="preserve">,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"http://abcnews.go.com/author/elisabeth_leamy"</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Good Morning America</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 xml:space="preserve">,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"http://blog.doctoroz.com/author/elisabeth-leamy"</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Dr. Oz</w:t>
      </w:r>
      <w:r>
        <w:rPr>
          <w:sz w:val="26"/>
          <w:szCs w:val="26"/>
          <w:u w:color="000000"/>
          <w:rtl w:val="0"/>
          <w:lang w:val="en-US"/>
        </w:rPr>
        <w:fldChar w:fldCharType="end" w:fldLock="0"/>
      </w:r>
      <w:r>
        <w:rPr>
          <w:rStyle w:val="None"/>
          <w:rFonts w:ascii="Century Gothic" w:hAnsi="Century Gothic"/>
          <w:i w:val="1"/>
          <w:iCs w:val="1"/>
          <w:sz w:val="26"/>
          <w:szCs w:val="26"/>
          <w:u w:val="single" w:color="000000"/>
          <w:rtl w:val="0"/>
          <w:lang w:val="en-US"/>
        </w:rPr>
        <w:t>)</w:t>
      </w:r>
      <w:r>
        <w:rPr>
          <w:rStyle w:val="None"/>
          <w:rFonts w:ascii="Century Gothic" w:hAnsi="Century Gothic"/>
          <w:i w:val="1"/>
          <w:iCs w:val="1"/>
          <w:sz w:val="26"/>
          <w:szCs w:val="26"/>
          <w:u w:color="000000"/>
          <w:rtl w:val="0"/>
          <w:lang w:val="en-US"/>
        </w:rPr>
        <w:t xml:space="preserve"> uncovers clever, creative ways to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"https://easymoneyshow.com/make/"</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make more</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money,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"https://easymoneyshow.com/save/"</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save more</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money and </w:t>
      </w:r>
      <w:r>
        <w:rPr>
          <w:rStyle w:val="Hyperlink.3"/>
          <w:rFonts w:ascii="Century Gothic" w:cs="Century Gothic" w:hAnsi="Century Gothic" w:eastAsia="Century Gothic"/>
          <w:i w:val="1"/>
          <w:iCs w:val="1"/>
          <w:color w:val="000099"/>
          <w:sz w:val="26"/>
          <w:szCs w:val="26"/>
          <w:u w:val="single" w:color="000099"/>
          <w:rtl w:val="0"/>
          <w:lang w:val="en-US"/>
        </w:rPr>
        <w:fldChar w:fldCharType="begin" w:fldLock="0"/>
      </w:r>
      <w:r>
        <w:rPr>
          <w:rStyle w:val="Hyperlink.3"/>
          <w:rFonts w:ascii="Century Gothic" w:cs="Century Gothic" w:hAnsi="Century Gothic" w:eastAsia="Century Gothic"/>
          <w:i w:val="1"/>
          <w:iCs w:val="1"/>
          <w:color w:val="000099"/>
          <w:sz w:val="26"/>
          <w:szCs w:val="26"/>
          <w:u w:val="single" w:color="000099"/>
          <w:rtl w:val="0"/>
          <w:lang w:val="en-US"/>
        </w:rPr>
        <w:instrText xml:space="preserve"> HYPERLINK "https://easymoneyshow.com/find/"</w:instrText>
      </w:r>
      <w:r>
        <w:rPr>
          <w:rStyle w:val="Hyperlink.3"/>
          <w:rFonts w:ascii="Century Gothic" w:cs="Century Gothic" w:hAnsi="Century Gothic" w:eastAsia="Century Gothic"/>
          <w:i w:val="1"/>
          <w:iCs w:val="1"/>
          <w:color w:val="000099"/>
          <w:sz w:val="26"/>
          <w:szCs w:val="26"/>
          <w:u w:val="single" w:color="000099"/>
          <w:rtl w:val="0"/>
          <w:lang w:val="en-US"/>
        </w:rPr>
        <w:fldChar w:fldCharType="separate" w:fldLock="0"/>
      </w:r>
      <w:r>
        <w:rPr>
          <w:rStyle w:val="Hyperlink.3"/>
          <w:rFonts w:ascii="Century Gothic" w:hAnsi="Century Gothic"/>
          <w:i w:val="1"/>
          <w:iCs w:val="1"/>
          <w:color w:val="000099"/>
          <w:sz w:val="26"/>
          <w:szCs w:val="26"/>
          <w:u w:val="single" w:color="000099"/>
          <w:rtl w:val="0"/>
          <w:lang w:val="en-US"/>
        </w:rPr>
        <w:t>find your unclaimed money</w:t>
      </w:r>
      <w:r>
        <w:rPr>
          <w:sz w:val="26"/>
          <w:szCs w:val="26"/>
          <w:u w:color="000000"/>
          <w:rtl w:val="0"/>
          <w:lang w:val="en-US"/>
        </w:rPr>
        <w:fldChar w:fldCharType="end" w:fldLock="0"/>
      </w:r>
      <w:r>
        <w:rPr>
          <w:rStyle w:val="None"/>
          <w:rFonts w:ascii="Century Gothic" w:hAnsi="Century Gothic"/>
          <w:i w:val="1"/>
          <w:iCs w:val="1"/>
          <w:sz w:val="26"/>
          <w:szCs w:val="26"/>
          <w:u w:color="000000"/>
          <w:rtl w:val="0"/>
          <w:lang w:val="en-US"/>
        </w:rPr>
        <w:t xml:space="preserve">.  </w:t>
      </w:r>
      <w:r>
        <w:rPr>
          <w:rStyle w:val="None"/>
          <w:rFonts w:ascii="Century Gothic" w:hAnsi="Century Gothic"/>
          <w:i w:val="1"/>
          <w:iCs w:val="1"/>
          <w:sz w:val="26"/>
          <w:szCs w:val="26"/>
          <w:u w:color="000000"/>
          <w:rtl w:val="0"/>
          <w:lang w:val="en-US"/>
        </w:rPr>
        <w:t>Her</w:t>
      </w:r>
      <w:r>
        <w:rPr>
          <w:rStyle w:val="None"/>
          <w:rFonts w:ascii="Century Gothic" w:hAnsi="Century Gothic"/>
          <w:i w:val="1"/>
          <w:iCs w:val="1"/>
          <w:sz w:val="26"/>
          <w:szCs w:val="26"/>
          <w:u w:color="000000"/>
          <w:rtl w:val="0"/>
          <w:lang w:val="en-US"/>
        </w:rPr>
        <w:t xml:space="preserve"> goal is to make understanding money easy </w:t>
      </w:r>
      <w:r>
        <w:rPr>
          <w:rStyle w:val="None"/>
          <w:rFonts w:ascii="Century Gothic" w:hAnsi="Century Gothic" w:hint="default"/>
          <w:i w:val="1"/>
          <w:iCs w:val="1"/>
          <w:sz w:val="26"/>
          <w:szCs w:val="26"/>
          <w:u w:color="000000"/>
          <w:rtl w:val="0"/>
          <w:lang w:val="en-US"/>
        </w:rPr>
        <w:t>—</w:t>
      </w:r>
      <w:r>
        <w:rPr>
          <w:rStyle w:val="None"/>
          <w:rFonts w:ascii="Century Gothic" w:hAnsi="Century Gothic"/>
          <w:i w:val="1"/>
          <w:iCs w:val="1"/>
          <w:sz w:val="26"/>
          <w:szCs w:val="26"/>
          <w:u w:color="000000"/>
          <w:rtl w:val="0"/>
          <w:lang w:val="en-US"/>
        </w:rPr>
        <w:t>not hard.  By utilizing this story idea</w:t>
      </w:r>
      <w:r>
        <w:rPr>
          <w:rStyle w:val="None"/>
          <w:rFonts w:ascii="Century Gothic" w:hAnsi="Century Gothic"/>
          <w:i w:val="1"/>
          <w:iCs w:val="1"/>
          <w:sz w:val="26"/>
          <w:szCs w:val="26"/>
          <w:u w:color="000000"/>
          <w:rtl w:val="0"/>
          <w:lang w:val="en-US"/>
        </w:rPr>
        <w:t xml:space="preserve">, </w:t>
      </w:r>
      <w:r>
        <w:rPr>
          <w:rStyle w:val="None"/>
          <w:rFonts w:ascii="Century Gothic" w:hAnsi="Century Gothic"/>
          <w:i w:val="1"/>
          <w:iCs w:val="1"/>
          <w:sz w:val="26"/>
          <w:szCs w:val="26"/>
          <w:u w:color="000000"/>
          <w:rtl w:val="0"/>
          <w:lang w:val="en-US"/>
        </w:rPr>
        <w:t>you will be getting quality FREE content, while helping an ad-free, educational podcast.</w:t>
      </w:r>
      <w:r>
        <w:rPr>
          <w:rStyle w:val="None"/>
          <w:rFonts w:ascii="Century Gothic" w:hAnsi="Century Gothic"/>
          <w:i w:val="1"/>
          <w:iCs w:val="1"/>
          <w:sz w:val="26"/>
          <w:szCs w:val="26"/>
          <w:u w:color="000000"/>
          <w:rtl w:val="0"/>
          <w:lang w:val="en-US"/>
        </w:rPr>
        <w:t xml:space="preserve">  </w:t>
      </w:r>
      <w:r>
        <w:rPr>
          <w:rStyle w:val="None"/>
          <w:rFonts w:ascii="Century Gothic" w:hAnsi="Century Gothic"/>
          <w:sz w:val="26"/>
          <w:szCs w:val="26"/>
          <w:u w:color="000000"/>
          <w:rtl w:val="0"/>
          <w:lang w:val="en-US"/>
        </w:rPr>
        <w:t>Download all story materials at:</w:t>
      </w:r>
      <w:r>
        <w:rPr>
          <w:rStyle w:val="None"/>
          <w:rFonts w:ascii="Century Gothic" w:hAnsi="Century Gothic"/>
          <w:b w:val="1"/>
          <w:bCs w:val="1"/>
          <w:sz w:val="26"/>
          <w:szCs w:val="26"/>
          <w:u w:color="000000"/>
          <w:rtl w:val="0"/>
          <w:lang w:val="en-US"/>
        </w:rPr>
        <w:t xml:space="preserve"> </w:t>
      </w:r>
      <w:r>
        <w:rPr>
          <w:rStyle w:val="Hyperlink.4"/>
          <w:rFonts w:ascii="Century Gothic" w:cs="Century Gothic" w:hAnsi="Century Gothic" w:eastAsia="Century Gothic"/>
          <w:b w:val="1"/>
          <w:bCs w:val="1"/>
          <w:sz w:val="26"/>
          <w:szCs w:val="26"/>
          <w:u w:color="000000"/>
          <w:rtl w:val="0"/>
          <w:lang w:val="en-US"/>
        </w:rPr>
        <w:fldChar w:fldCharType="begin" w:fldLock="0"/>
      </w:r>
      <w:r>
        <w:rPr>
          <w:rStyle w:val="Hyperlink.4"/>
          <w:rFonts w:ascii="Century Gothic" w:cs="Century Gothic" w:hAnsi="Century Gothic" w:eastAsia="Century Gothic"/>
          <w:b w:val="1"/>
          <w:bCs w:val="1"/>
          <w:sz w:val="26"/>
          <w:szCs w:val="26"/>
          <w:u w:color="000000"/>
          <w:rtl w:val="0"/>
          <w:lang w:val="en-US"/>
        </w:rPr>
        <w:instrText xml:space="preserve"> HYPERLINK "http://www.EasyMoneyShow.com/press-kit"</w:instrText>
      </w:r>
      <w:r>
        <w:rPr>
          <w:rStyle w:val="Hyperlink.4"/>
          <w:rFonts w:ascii="Century Gothic" w:cs="Century Gothic" w:hAnsi="Century Gothic" w:eastAsia="Century Gothic"/>
          <w:b w:val="1"/>
          <w:bCs w:val="1"/>
          <w:sz w:val="26"/>
          <w:szCs w:val="26"/>
          <w:u w:color="000000"/>
          <w:rtl w:val="0"/>
          <w:lang w:val="en-US"/>
        </w:rPr>
        <w:fldChar w:fldCharType="separate" w:fldLock="0"/>
      </w:r>
      <w:r>
        <w:rPr>
          <w:rStyle w:val="Hyperlink.4"/>
          <w:rFonts w:ascii="Century Gothic" w:hAnsi="Century Gothic"/>
          <w:b w:val="1"/>
          <w:bCs w:val="1"/>
          <w:sz w:val="26"/>
          <w:szCs w:val="26"/>
          <w:u w:color="000000"/>
          <w:rtl w:val="0"/>
          <w:lang w:val="en-US"/>
        </w:rPr>
        <w:t>EasyMoneyShow.com/press-kit</w:t>
      </w:r>
      <w:r>
        <w:rPr>
          <w:sz w:val="26"/>
          <w:szCs w:val="26"/>
          <w:u w:color="000000"/>
          <w:rtl w:val="0"/>
          <w:lang w:val="en-US"/>
        </w:rPr>
        <w:fldChar w:fldCharType="end" w:fldLock="0"/>
      </w:r>
      <w:r>
        <w:rPr>
          <w:rStyle w:val="None"/>
          <w:rFonts w:ascii="Century Gothic" w:hAnsi="Century Gothic"/>
          <w:b w:val="1"/>
          <w:bCs w:val="1"/>
          <w:sz w:val="26"/>
          <w:szCs w:val="26"/>
          <w:u w:color="000000"/>
          <w:rtl w:val="0"/>
          <w:lang w:val="en-US"/>
        </w:rPr>
        <w:t>.</w:t>
      </w:r>
    </w:p>
    <w:p>
      <w:pPr>
        <w:pStyle w:val="Free Form"/>
        <w:bidi w:val="0"/>
        <w:ind w:left="0" w:right="0" w:firstLine="0"/>
        <w:jc w:val="left"/>
        <w:rPr>
          <w:rStyle w:val="None"/>
          <w:rFonts w:ascii="Century Gothic" w:cs="Century Gothic" w:hAnsi="Century Gothic" w:eastAsia="Century Gothic"/>
          <w:i w:val="1"/>
          <w:iCs w:val="1"/>
          <w:sz w:val="26"/>
          <w:szCs w:val="26"/>
          <w:u w:color="000000"/>
          <w:rtl w:val="0"/>
          <w:lang w:val="en-US"/>
        </w:rPr>
      </w:pPr>
    </w:p>
    <w:p>
      <w:pPr>
        <w:pStyle w:val="Free Form"/>
        <w:bidi w:val="0"/>
        <w:ind w:left="0" w:right="0" w:firstLine="0"/>
        <w:jc w:val="left"/>
        <w:rPr>
          <w:rStyle w:val="None"/>
          <w:rFonts w:ascii="Century Gothic" w:cs="Century Gothic" w:hAnsi="Century Gothic" w:eastAsia="Century Gothic"/>
          <w:sz w:val="26"/>
          <w:szCs w:val="26"/>
          <w:u w:color="000000"/>
          <w:rtl w:val="0"/>
          <w:lang w:val="en-US"/>
        </w:rPr>
      </w:pPr>
      <w:r>
        <w:rPr>
          <w:rStyle w:val="None"/>
          <w:rFonts w:ascii="Century Gothic" w:hAnsi="Century Gothic"/>
          <w:b w:val="1"/>
          <w:bCs w:val="1"/>
          <w:sz w:val="26"/>
          <w:szCs w:val="26"/>
          <w:u w:color="000000"/>
          <w:rtl w:val="0"/>
          <w:lang w:val="en-US"/>
        </w:rPr>
        <w:t>Easy Money Podcast Links:</w:t>
      </w:r>
      <w:r>
        <w:rPr>
          <w:rStyle w:val="None"/>
          <w:rFonts w:ascii="Century Gothic" w:hAnsi="Century Gothic"/>
          <w:sz w:val="26"/>
          <w:szCs w:val="26"/>
          <w:u w:color="000000"/>
          <w:rtl w:val="0"/>
          <w:lang w:val="en-US"/>
        </w:rPr>
        <w:t xml:space="preserve"> </w:t>
      </w:r>
      <w:r>
        <w:rPr>
          <w:rStyle w:val="None"/>
          <w:rFonts w:ascii="Century Gothic" w:hAnsi="Century Gothic"/>
          <w:color w:val="ff2d21"/>
          <w:sz w:val="22"/>
          <w:szCs w:val="22"/>
          <w:u w:color="000000"/>
          <w:rtl w:val="0"/>
          <w:lang w:val="en-US"/>
        </w:rPr>
        <w:t>(Please include these links on your website in exchange for use)</w:t>
      </w:r>
    </w:p>
    <w:p>
      <w:pPr>
        <w:pStyle w:val="Free Form"/>
        <w:bidi w:val="0"/>
        <w:ind w:left="0" w:right="0" w:firstLine="0"/>
        <w:jc w:val="left"/>
        <w:rPr>
          <w:rStyle w:val="None"/>
          <w:rFonts w:ascii="Century Gothic" w:cs="Century Gothic" w:hAnsi="Century Gothic" w:eastAsia="Century Gothic"/>
          <w:sz w:val="26"/>
          <w:szCs w:val="26"/>
          <w:u w:color="000000"/>
          <w:rtl w:val="0"/>
        </w:rPr>
      </w:pPr>
      <w:r>
        <w:rPr>
          <w:rStyle w:val="None"/>
          <w:rFonts w:ascii="Century Gothic" w:hAnsi="Century Gothic"/>
          <w:sz w:val="26"/>
          <w:szCs w:val="26"/>
          <w:u w:color="000000"/>
          <w:rtl w:val="0"/>
          <w:lang w:val="en-US"/>
        </w:rPr>
        <w:t xml:space="preserve">Easy Money on iTunes: </w:t>
      </w:r>
      <w:r>
        <w:rPr>
          <w:rStyle w:val="Hyperlink.5"/>
          <w:rFonts w:ascii="Century Gothic" w:cs="Century Gothic" w:hAnsi="Century Gothic" w:eastAsia="Century Gothic"/>
          <w:color w:val="000099"/>
          <w:sz w:val="26"/>
          <w:szCs w:val="26"/>
          <w:u w:val="single" w:color="000099"/>
          <w:rtl w:val="0"/>
          <w:lang w:val="de-DE"/>
        </w:rPr>
        <w:fldChar w:fldCharType="begin" w:fldLock="0"/>
      </w:r>
      <w:r>
        <w:rPr>
          <w:rStyle w:val="Hyperlink.5"/>
          <w:rFonts w:ascii="Century Gothic" w:cs="Century Gothic" w:hAnsi="Century Gothic" w:eastAsia="Century Gothic"/>
          <w:color w:val="000099"/>
          <w:sz w:val="26"/>
          <w:szCs w:val="26"/>
          <w:u w:val="single" w:color="000099"/>
          <w:rtl w:val="0"/>
          <w:lang w:val="de-DE"/>
        </w:rPr>
        <w:instrText xml:space="preserve"> HYPERLINK "http://apple.co/2tpUY6v"</w:instrText>
      </w:r>
      <w:r>
        <w:rPr>
          <w:rStyle w:val="Hyperlink.5"/>
          <w:rFonts w:ascii="Century Gothic" w:cs="Century Gothic" w:hAnsi="Century Gothic" w:eastAsia="Century Gothic"/>
          <w:color w:val="000099"/>
          <w:sz w:val="26"/>
          <w:szCs w:val="26"/>
          <w:u w:val="single" w:color="000099"/>
          <w:rtl w:val="0"/>
          <w:lang w:val="de-DE"/>
        </w:rPr>
        <w:fldChar w:fldCharType="separate" w:fldLock="0"/>
      </w:r>
      <w:r>
        <w:rPr>
          <w:rStyle w:val="Hyperlink.5"/>
          <w:rFonts w:ascii="Century Gothic" w:hAnsi="Century Gothic"/>
          <w:color w:val="000099"/>
          <w:sz w:val="26"/>
          <w:szCs w:val="26"/>
          <w:u w:val="single" w:color="000099"/>
          <w:rtl w:val="0"/>
          <w:lang w:val="de-DE"/>
        </w:rPr>
        <w:t>http://apple.co/2tpUY6v</w:t>
      </w:r>
      <w:r>
        <w:rPr>
          <w:sz w:val="26"/>
          <w:szCs w:val="26"/>
          <w:u w:color="000000"/>
          <w:rtl w:val="0"/>
        </w:rPr>
        <w:fldChar w:fldCharType="end" w:fldLock="0"/>
      </w:r>
    </w:p>
    <w:p>
      <w:pPr>
        <w:pStyle w:val="Free Form"/>
        <w:bidi w:val="0"/>
        <w:ind w:left="0" w:right="0" w:firstLine="0"/>
        <w:jc w:val="left"/>
        <w:rPr>
          <w:rStyle w:val="None"/>
          <w:rFonts w:ascii="Century Gothic" w:cs="Century Gothic" w:hAnsi="Century Gothic" w:eastAsia="Century Gothic"/>
          <w:sz w:val="26"/>
          <w:szCs w:val="26"/>
          <w:u w:color="000000"/>
          <w:rtl w:val="0"/>
          <w:lang w:val="en-US"/>
        </w:rPr>
      </w:pPr>
      <w:r>
        <w:rPr>
          <w:rStyle w:val="None"/>
          <w:rFonts w:ascii="Century Gothic" w:hAnsi="Century Gothic"/>
          <w:sz w:val="26"/>
          <w:szCs w:val="26"/>
          <w:u w:color="000000"/>
          <w:rtl w:val="0"/>
          <w:lang w:val="en-US"/>
        </w:rPr>
        <w:t xml:space="preserve">The Easy Money Show website: </w:t>
      </w:r>
      <w:r>
        <w:rPr>
          <w:rStyle w:val="Hyperlink.6"/>
          <w:rFonts w:ascii="Century Gothic" w:cs="Century Gothic" w:hAnsi="Century Gothic" w:eastAsia="Century Gothic"/>
          <w:color w:val="000099"/>
          <w:sz w:val="26"/>
          <w:szCs w:val="26"/>
          <w:u w:val="single" w:color="000099"/>
          <w:rtl w:val="0"/>
          <w:lang w:val="en-US"/>
        </w:rPr>
        <w:fldChar w:fldCharType="begin" w:fldLock="0"/>
      </w:r>
      <w:r>
        <w:rPr>
          <w:rStyle w:val="Hyperlink.6"/>
          <w:rFonts w:ascii="Century Gothic" w:cs="Century Gothic" w:hAnsi="Century Gothic" w:eastAsia="Century Gothic"/>
          <w:color w:val="000099"/>
          <w:sz w:val="26"/>
          <w:szCs w:val="26"/>
          <w:u w:val="single" w:color="000099"/>
          <w:rtl w:val="0"/>
          <w:lang w:val="en-US"/>
        </w:rPr>
        <w:instrText xml:space="preserve"> HYPERLINK "http://EasyMoneyShow.com"</w:instrText>
      </w:r>
      <w:r>
        <w:rPr>
          <w:rStyle w:val="Hyperlink.6"/>
          <w:rFonts w:ascii="Century Gothic" w:cs="Century Gothic" w:hAnsi="Century Gothic" w:eastAsia="Century Gothic"/>
          <w:color w:val="000099"/>
          <w:sz w:val="26"/>
          <w:szCs w:val="26"/>
          <w:u w:val="single" w:color="000099"/>
          <w:rtl w:val="0"/>
          <w:lang w:val="en-US"/>
        </w:rPr>
        <w:fldChar w:fldCharType="separate" w:fldLock="0"/>
      </w:r>
      <w:r>
        <w:rPr>
          <w:rStyle w:val="Hyperlink.6"/>
          <w:rFonts w:ascii="Century Gothic" w:hAnsi="Century Gothic"/>
          <w:color w:val="000099"/>
          <w:sz w:val="26"/>
          <w:szCs w:val="26"/>
          <w:u w:val="single" w:color="000099"/>
          <w:rtl w:val="0"/>
          <w:lang w:val="en-US"/>
        </w:rPr>
        <w:t>EasyMoneyShow.com</w:t>
      </w:r>
      <w:r>
        <w:rPr>
          <w:sz w:val="26"/>
          <w:szCs w:val="26"/>
          <w:u w:color="000000"/>
          <w:rtl w:val="0"/>
          <w:lang w:val="en-US"/>
        </w:rPr>
        <w:fldChar w:fldCharType="end" w:fldLock="0"/>
      </w:r>
    </w:p>
    <w:p>
      <w:pPr>
        <w:pStyle w:val="Body"/>
        <w:rPr>
          <w:rStyle w:val="None"/>
          <w:rFonts w:ascii="Century Gothic" w:cs="Century Gothic" w:hAnsi="Century Gothic" w:eastAsia="Century Gothic"/>
          <w:i w:val="0"/>
          <w:iCs w:val="0"/>
          <w:caps w:val="0"/>
          <w:smallCaps w:val="0"/>
          <w:sz w:val="28"/>
          <w:szCs w:val="28"/>
          <w:u w:val="none"/>
        </w:rPr>
      </w:pPr>
    </w:p>
    <w:p>
      <w:pPr>
        <w:pStyle w:val="Body"/>
        <w:jc w:val="center"/>
        <w:rPr>
          <w:rStyle w:val="None"/>
          <w:rFonts w:ascii="Century Gothic" w:cs="Century Gothic" w:hAnsi="Century Gothic" w:eastAsia="Century Gothic"/>
          <w:i w:val="0"/>
          <w:iCs w:val="0"/>
          <w:caps w:val="0"/>
          <w:smallCaps w:val="0"/>
          <w:sz w:val="28"/>
          <w:szCs w:val="28"/>
          <w:u w:val="none"/>
        </w:rPr>
      </w:pPr>
      <w:r>
        <w:rPr>
          <w:rStyle w:val="None"/>
          <w:rFonts w:ascii="Century Gothic" w:hAnsi="Century Gothic"/>
          <w:i w:val="0"/>
          <w:iCs w:val="0"/>
          <w:caps w:val="0"/>
          <w:smallCaps w:val="0"/>
          <w:sz w:val="28"/>
          <w:szCs w:val="28"/>
          <w:u w:val="none"/>
          <w:rtl w:val="0"/>
          <w:lang w:val="en-US"/>
        </w:rPr>
        <w:t>##</w:t>
      </w:r>
    </w:p>
    <w:p>
      <w:pPr>
        <w:pStyle w:val="Body"/>
        <w:jc w:val="center"/>
        <w:rPr>
          <w:rStyle w:val="None"/>
          <w:rFonts w:ascii="Century Gothic" w:cs="Century Gothic" w:hAnsi="Century Gothic" w:eastAsia="Century Gothic"/>
          <w:i w:val="0"/>
          <w:iCs w:val="0"/>
          <w:caps w:val="0"/>
          <w:smallCaps w:val="0"/>
          <w:sz w:val="28"/>
          <w:szCs w:val="28"/>
          <w:u w:val="none"/>
        </w:rPr>
      </w:pPr>
    </w:p>
    <w:p>
      <w:pPr>
        <w:pStyle w:val="Body"/>
        <w:jc w:val="center"/>
      </w:pPr>
      <w:r>
        <w:rPr>
          <w:rStyle w:val="None"/>
          <w:rFonts w:ascii="Century Gothic" w:hAnsi="Century Gothic"/>
          <w:i w:val="0"/>
          <w:iCs w:val="0"/>
          <w:caps w:val="0"/>
          <w:smallCaps w:val="0"/>
          <w:sz w:val="28"/>
          <w:szCs w:val="28"/>
          <w:u w:val="none"/>
          <w:rtl w:val="0"/>
          <w:lang w:val="en-US"/>
        </w:rPr>
        <w:t>TAGS: Missing Money, Unclaimed Money, Unclaimed Property</w:t>
      </w:r>
    </w:p>
    <w:sectPr>
      <w:headerReference w:type="default" r:id="rId6"/>
      <w:footerReference w:type="default" r:id="rId7"/>
      <w:pgSz w:w="12240" w:h="15840" w:orient="portrait"/>
      <w:pgMar w:top="720" w:right="72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99"/>
      <w:u w:val="single"/>
    </w:rPr>
  </w:style>
  <w:style w:type="character" w:styleId="Hyperlink.0">
    <w:name w:val="Hyperlink.0"/>
    <w:basedOn w:val="Link"/>
    <w:next w:val="Hyperlink.0"/>
    <w:rPr>
      <w:sz w:val="28"/>
      <w:szCs w:val="28"/>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it-IT"/>
    </w:rPr>
  </w:style>
  <w:style w:type="character" w:styleId="Hyperlink.1">
    <w:name w:val="Hyperlink.1"/>
    <w:basedOn w:val="Link"/>
    <w:next w:val="Hyperlink.1"/>
    <w:rPr>
      <w:b w:val="0"/>
      <w:bCs w:val="0"/>
      <w:color w:val="0432ff"/>
      <w:shd w:val="clear" w:color="auto" w:fill="auto"/>
    </w:rPr>
  </w:style>
  <w:style w:type="character" w:styleId="Hyperlink.2">
    <w:name w:val="Hyperlink.2"/>
    <w:basedOn w:val="Link"/>
    <w:next w:val="Hyperlink.2"/>
    <w:rPr>
      <w:b w:val="0"/>
      <w:bCs w:val="0"/>
      <w:color w:val="0432ff"/>
    </w:rPr>
  </w:style>
  <w:style w:type="character" w:styleId="None">
    <w:name w:val="None"/>
  </w:style>
  <w:style w:type="character" w:styleId="Hyperlink.3">
    <w:name w:val="Hyperlink.3"/>
    <w:basedOn w:val="None"/>
    <w:next w:val="Hyperlink.3"/>
    <w:rPr>
      <w:rFonts w:ascii="Century Gothic" w:cs="Century Gothic" w:hAnsi="Century Gothic" w:eastAsia="Century Gothic"/>
      <w:i w:val="1"/>
      <w:iCs w:val="1"/>
      <w:color w:val="000099"/>
      <w:u w:val="single" w:color="000099"/>
    </w:rPr>
  </w:style>
  <w:style w:type="character" w:styleId="Hyperlink.4">
    <w:name w:val="Hyperlink.4"/>
    <w:basedOn w:val="Link"/>
    <w:next w:val="Hyperlink.4"/>
    <w:rPr>
      <w:rFonts w:ascii="Century Gothic" w:cs="Century Gothic" w:hAnsi="Century Gothic" w:eastAsia="Century Gothic"/>
      <w:b w:val="1"/>
      <w:bCs w:val="1"/>
    </w:rPr>
  </w:style>
  <w:style w:type="character" w:styleId="Hyperlink.5">
    <w:name w:val="Hyperlink.5"/>
    <w:basedOn w:val="None"/>
    <w:next w:val="Hyperlink.5"/>
    <w:rPr>
      <w:rFonts w:ascii="Century Gothic" w:cs="Century Gothic" w:hAnsi="Century Gothic" w:eastAsia="Century Gothic"/>
      <w:color w:val="000099"/>
      <w:u w:val="single" w:color="000099"/>
      <w:lang w:val="de-DE"/>
    </w:rPr>
  </w:style>
  <w:style w:type="character" w:styleId="Hyperlink.6">
    <w:name w:val="Hyperlink.6"/>
    <w:basedOn w:val="None"/>
    <w:next w:val="Hyperlink.6"/>
    <w:rPr>
      <w:rFonts w:ascii="Century Gothic" w:cs="Century Gothic" w:hAnsi="Century Gothic" w:eastAsia="Century Gothic"/>
      <w:color w:val="000099"/>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